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EB9E" w14:textId="08600D7A" w:rsidR="00D44290" w:rsidRPr="004533D9" w:rsidRDefault="004533D9" w:rsidP="004533D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Exhibit B</w:t>
      </w:r>
    </w:p>
    <w:tbl>
      <w:tblPr>
        <w:tblW w:w="8725" w:type="dxa"/>
        <w:jc w:val="center"/>
        <w:tblLook w:val="04A0" w:firstRow="1" w:lastRow="0" w:firstColumn="1" w:lastColumn="0" w:noHBand="0" w:noVBand="1"/>
      </w:tblPr>
      <w:tblGrid>
        <w:gridCol w:w="2508"/>
        <w:gridCol w:w="3157"/>
        <w:gridCol w:w="3060"/>
      </w:tblGrid>
      <w:tr w:rsidR="004533D9" w:rsidRPr="00E948A6" w14:paraId="19176675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487E1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Settlement Amount 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DA100" w14:textId="77777777" w:rsidR="004533D9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Trustee Counsel </w:t>
            </w:r>
          </w:p>
          <w:p w14:paraId="67A643CE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Contingency Fee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28A0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Gross Distributable Amount (Est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imated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</w:p>
        </w:tc>
      </w:tr>
      <w:tr w:rsidR="004533D9" w:rsidRPr="00E948A6" w14:paraId="4808DC36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C2525F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Richards Layton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E560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245B4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533D9" w:rsidRPr="00E948A6" w14:paraId="6B105B62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F4EAF2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5,000,000.00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0BE6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       1,250,000.00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3430F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   3,750,000.00 </w:t>
            </w:r>
          </w:p>
        </w:tc>
      </w:tr>
      <w:tr w:rsidR="004533D9" w:rsidRPr="00E948A6" w14:paraId="792C52EC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8E9CA2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F18F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EB46C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533D9" w:rsidRPr="00E948A6" w14:paraId="34E4BE14" w14:textId="77777777" w:rsidTr="00473B76">
        <w:trPr>
          <w:trHeight w:val="300"/>
          <w:jc w:val="center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610B6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Jackson Walker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BDC07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533D9" w:rsidRPr="00E948A6" w14:paraId="08C581C9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5CCE52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405,000.00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FD72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      101,250.00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F0091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       303,750.00 </w:t>
            </w:r>
          </w:p>
        </w:tc>
      </w:tr>
      <w:tr w:rsidR="004533D9" w:rsidRPr="00E948A6" w14:paraId="01D15838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10BDF5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33D9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5EF7D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533D9" w:rsidRPr="00E948A6" w14:paraId="7E3A9A47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320C99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PCA Parties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2286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B5077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533D9" w:rsidRPr="00E948A6" w14:paraId="2433E21C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D86B6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1,900,000.00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5C3C4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                475,000.00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41344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1,425,000.00 </w:t>
            </w:r>
          </w:p>
        </w:tc>
      </w:tr>
      <w:tr w:rsidR="004533D9" w:rsidRPr="00E948A6" w14:paraId="3E610009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0DCE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9C89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Subtotal 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01A0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   5,478,750.00 </w:t>
            </w:r>
          </w:p>
        </w:tc>
      </w:tr>
      <w:tr w:rsidR="004533D9" w:rsidRPr="00E948A6" w14:paraId="4F5503C5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39DB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3F35" w14:textId="77777777" w:rsidR="004533D9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Less</w:t>
            </w:r>
            <w:proofErr w:type="gramStart"/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itigation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Trust Expense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      </w:t>
            </w:r>
          </w:p>
          <w:p w14:paraId="02409406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Reserve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4D66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-   </w:t>
            </w:r>
          </w:p>
        </w:tc>
      </w:tr>
      <w:tr w:rsidR="004533D9" w:rsidRPr="00E948A6" w14:paraId="2B7C8839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7282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9E2D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Notice Costs (Est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imated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D9A0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  </w:t>
            </w:r>
            <w:proofErr w:type="gramStart"/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(</w:t>
            </w:r>
            <w:proofErr w:type="gramEnd"/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220,000.00)</w:t>
            </w:r>
          </w:p>
        </w:tc>
      </w:tr>
      <w:tr w:rsidR="004533D9" w:rsidRPr="00E948A6" w14:paraId="242B8F8F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B5EA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9CF97" w14:textId="77777777" w:rsidR="004533D9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itigation Trustee       </w:t>
            </w:r>
          </w:p>
          <w:p w14:paraId="49ED97D1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Success Fee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(Est)</w:t>
            </w:r>
            <w:r>
              <w:rPr>
                <w:rStyle w:val="Footnote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1F8D2FDE"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footnoteReference w:id="1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5FD1A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     </w:t>
            </w:r>
            <w:proofErr w:type="gramStart"/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(</w:t>
            </w:r>
            <w:proofErr w:type="gramEnd"/>
            <w:r w:rsidRPr="00E948A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104,303.92)</w:t>
            </w:r>
          </w:p>
        </w:tc>
      </w:tr>
      <w:tr w:rsidR="004533D9" w:rsidRPr="00E948A6" w14:paraId="00281D77" w14:textId="77777777" w:rsidTr="00473B76">
        <w:trPr>
          <w:trHeight w:val="300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34DF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1345" w14:textId="77777777" w:rsidR="004533D9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Net Distribution to </w:t>
            </w:r>
          </w:p>
          <w:p w14:paraId="064C2A1E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Wind Down Trust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(Estimated)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7187" w14:textId="77777777" w:rsidR="004533D9" w:rsidRPr="00E948A6" w:rsidRDefault="004533D9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94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$                               5,154,446.08 </w:t>
            </w:r>
          </w:p>
        </w:tc>
      </w:tr>
    </w:tbl>
    <w:p w14:paraId="37084E67" w14:textId="77777777" w:rsidR="004533D9" w:rsidRDefault="004533D9"/>
    <w:p w14:paraId="6FC0ACC7" w14:textId="77777777" w:rsidR="004533D9" w:rsidRDefault="004533D9"/>
    <w:sectPr w:rsidR="00453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A4BF" w14:textId="77777777" w:rsidR="004C1135" w:rsidRDefault="004C1135" w:rsidP="004533D9">
      <w:pPr>
        <w:spacing w:after="0" w:line="240" w:lineRule="auto"/>
      </w:pPr>
      <w:r>
        <w:separator/>
      </w:r>
    </w:p>
  </w:endnote>
  <w:endnote w:type="continuationSeparator" w:id="0">
    <w:p w14:paraId="3BBBEAE0" w14:textId="77777777" w:rsidR="004C1135" w:rsidRDefault="004C1135" w:rsidP="0045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B514" w14:textId="77777777" w:rsidR="004C1135" w:rsidRDefault="004C1135" w:rsidP="004533D9">
      <w:pPr>
        <w:spacing w:after="0" w:line="240" w:lineRule="auto"/>
      </w:pPr>
      <w:r>
        <w:separator/>
      </w:r>
    </w:p>
  </w:footnote>
  <w:footnote w:type="continuationSeparator" w:id="0">
    <w:p w14:paraId="3BB0DBF4" w14:textId="77777777" w:rsidR="004C1135" w:rsidRDefault="004C1135" w:rsidP="004533D9">
      <w:pPr>
        <w:spacing w:after="0" w:line="240" w:lineRule="auto"/>
      </w:pPr>
      <w:r>
        <w:continuationSeparator/>
      </w:r>
    </w:p>
  </w:footnote>
  <w:footnote w:id="1">
    <w:p w14:paraId="1DFF1468" w14:textId="77777777" w:rsidR="004533D9" w:rsidRPr="00447047" w:rsidRDefault="004533D9" w:rsidP="004533D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The GWG Litigation Trustee’s compensation under the GWG Litigation Trust Agreement includes a success fee comprised of (a) 2% of the net amount available for distribution to the Wind Down Trust Beneficiaries </w:t>
      </w:r>
      <w:r>
        <w:rPr>
          <w:i/>
          <w:iCs/>
        </w:rPr>
        <w:t>plus</w:t>
      </w:r>
      <w:r>
        <w:t xml:space="preserve"> (b) 2% of the amount of any fees and expenses paid to any experts and/or contingency counsel retained by the Litigation Trustee on behalf of the Litigation Trust (“Success Fee”), less 50% of all monthly compensation paid or payable to the Litigation Trustee. </w:t>
      </w:r>
      <w:r>
        <w:rPr>
          <w:i/>
          <w:iCs/>
        </w:rPr>
        <w:t xml:space="preserve">See </w:t>
      </w:r>
      <w:proofErr w:type="spellStart"/>
      <w:r>
        <w:t>Dkt</w:t>
      </w:r>
      <w:proofErr w:type="spellEnd"/>
      <w:r>
        <w:t xml:space="preserve"> No. 1910 at Schedule A. The amount included above is the Litigation Trustee’s best current estimate of that amount and may be subject to change.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D9"/>
    <w:rsid w:val="00072C6E"/>
    <w:rsid w:val="000955B6"/>
    <w:rsid w:val="000D6B35"/>
    <w:rsid w:val="00102307"/>
    <w:rsid w:val="00110B55"/>
    <w:rsid w:val="00134C4A"/>
    <w:rsid w:val="001532EC"/>
    <w:rsid w:val="00194826"/>
    <w:rsid w:val="002775D5"/>
    <w:rsid w:val="00294D1E"/>
    <w:rsid w:val="002A5911"/>
    <w:rsid w:val="00303C0D"/>
    <w:rsid w:val="003F6CDD"/>
    <w:rsid w:val="00401408"/>
    <w:rsid w:val="004533D9"/>
    <w:rsid w:val="00473852"/>
    <w:rsid w:val="004C1135"/>
    <w:rsid w:val="00502944"/>
    <w:rsid w:val="005054CA"/>
    <w:rsid w:val="00516D0D"/>
    <w:rsid w:val="005A7A98"/>
    <w:rsid w:val="005B283B"/>
    <w:rsid w:val="005C5678"/>
    <w:rsid w:val="0064464C"/>
    <w:rsid w:val="0065375D"/>
    <w:rsid w:val="006870B5"/>
    <w:rsid w:val="006B5E26"/>
    <w:rsid w:val="00740006"/>
    <w:rsid w:val="00772AAF"/>
    <w:rsid w:val="0077487B"/>
    <w:rsid w:val="00781D05"/>
    <w:rsid w:val="00791C38"/>
    <w:rsid w:val="007C6132"/>
    <w:rsid w:val="00821530"/>
    <w:rsid w:val="00822B48"/>
    <w:rsid w:val="0086192B"/>
    <w:rsid w:val="009202E5"/>
    <w:rsid w:val="00930376"/>
    <w:rsid w:val="00966DE6"/>
    <w:rsid w:val="00973FAA"/>
    <w:rsid w:val="009A14E0"/>
    <w:rsid w:val="009E5D0F"/>
    <w:rsid w:val="00A63544"/>
    <w:rsid w:val="00A67A28"/>
    <w:rsid w:val="00AC5829"/>
    <w:rsid w:val="00AC7ADE"/>
    <w:rsid w:val="00BA675F"/>
    <w:rsid w:val="00BE06B6"/>
    <w:rsid w:val="00C0391F"/>
    <w:rsid w:val="00C03CE6"/>
    <w:rsid w:val="00CB46FA"/>
    <w:rsid w:val="00D1171D"/>
    <w:rsid w:val="00D44290"/>
    <w:rsid w:val="00D73285"/>
    <w:rsid w:val="00D8312D"/>
    <w:rsid w:val="00E149C7"/>
    <w:rsid w:val="00E47877"/>
    <w:rsid w:val="00E736DF"/>
    <w:rsid w:val="00E94625"/>
    <w:rsid w:val="00EC433A"/>
    <w:rsid w:val="00ED117A"/>
    <w:rsid w:val="00FC3DC8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951"/>
  <w15:chartTrackingRefBased/>
  <w15:docId w15:val="{D4725CB9-60B9-498B-815C-C9946F75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33D9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33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3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3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3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3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3D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3D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3D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3D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3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3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3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3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3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3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3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3D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3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3D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3D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3D9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C,St,Style 12,Style 13,Style 14,Style 15,Style 16,Style 17,Style 18,Style 20,Style 21,Style 22,Style 25,Style 27,Style 28,Style 29,Style 30,Style 31,Style 32,Style 33,Style 34,Style 38,Style 41,Style 42,Style 44,Style 52,callout,fr,o"/>
    <w:basedOn w:val="DefaultParagraphFont"/>
    <w:unhideWhenUsed/>
    <w:qFormat/>
    <w:rsid w:val="004533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3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3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c243e592-4dc0-4a6c-8d84-8f46d602e903">
      <UserInfo>
        <DisplayName/>
        <AccountId xsi:nil="true"/>
        <AccountType/>
      </UserInfo>
    </Author0>
    <TaxCatchAll xmlns="5e0f4c05-dbb0-4690-a977-678f98e31d41" xsi:nil="true"/>
    <Date xmlns="c243e592-4dc0-4a6c-8d84-8f46d602e903" xsi:nil="true"/>
    <lcf76f155ced4ddcb4097134ff3c332f xmlns="c243e592-4dc0-4a6c-8d84-8f46d602e903">
      <Terms xmlns="http://schemas.microsoft.com/office/infopath/2007/PartnerControls"/>
    </lcf76f155ced4ddcb4097134ff3c332f>
    <_dlc_DocId xmlns="5e0f4c05-dbb0-4690-a977-678f98e31d41">XMSAZXMTMHWQ-5-1493499</_dlc_DocId>
    <_dlc_DocIdUrl xmlns="5e0f4c05-dbb0-4690-a977-678f98e31d41">
      <Url>https://rctlegal.sharepoint.com/_layouts/15/DocIdRedir.aspx?ID=XMSAZXMTMHWQ-5-1493499</Url>
      <Description>XMSAZXMTMHWQ-5-1493499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79DC4074B44099012E95FF531054" ma:contentTypeVersion="23" ma:contentTypeDescription="Create a new document." ma:contentTypeScope="" ma:versionID="570bf974ce96e6706f4d4b90fed9f789">
  <xsd:schema xmlns:xsd="http://www.w3.org/2001/XMLSchema" xmlns:xs="http://www.w3.org/2001/XMLSchema" xmlns:p="http://schemas.microsoft.com/office/2006/metadata/properties" xmlns:ns2="5e0f4c05-dbb0-4690-a977-678f98e31d41" xmlns:ns3="c243e592-4dc0-4a6c-8d84-8f46d602e903" targetNamespace="http://schemas.microsoft.com/office/2006/metadata/properties" ma:root="true" ma:fieldsID="69517343fdad07694c78004473a605af" ns2:_="" ns3:_="">
    <xsd:import namespace="5e0f4c05-dbb0-4690-a977-678f98e31d41"/>
    <xsd:import namespace="c243e592-4dc0-4a6c-8d84-8f46d602e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Author0" minOccurs="0"/>
                <xsd:element ref="ns3:Dat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f4c05-dbb0-4690-a977-678f98e3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6d34e696-abb1-4ffd-8b1e-482c42b679c1}" ma:internalName="TaxCatchAll" ma:showField="CatchAllData" ma:web="5e0f4c05-dbb0-4690-a977-678f98e31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e592-4dc0-4a6c-8d84-8f46d602e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965a841-edc0-4016-8e9a-d2a1a94c3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thor0" ma:index="30" nillable="true" ma:displayName="Author" ma:list="UserInfo" ma:SharePointGroup="0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31" nillable="true" ma:displayName="Date" ma:format="DateOnly" ma:internalName="Date">
      <xsd:simpleType>
        <xsd:restriction base="dms:DateTim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EF4167-A63A-42DD-B2B4-358319F08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454D3-1971-412C-B09C-C7CBDCBA3F61}">
  <ds:schemaRefs>
    <ds:schemaRef ds:uri="http://schemas.microsoft.com/office/2006/metadata/properties"/>
    <ds:schemaRef ds:uri="http://schemas.microsoft.com/office/infopath/2007/PartnerControls"/>
    <ds:schemaRef ds:uri="c243e592-4dc0-4a6c-8d84-8f46d602e903"/>
    <ds:schemaRef ds:uri="5e0f4c05-dbb0-4690-a977-678f98e31d41"/>
  </ds:schemaRefs>
</ds:datastoreItem>
</file>

<file path=customXml/itemProps3.xml><?xml version="1.0" encoding="utf-8"?>
<ds:datastoreItem xmlns:ds="http://schemas.openxmlformats.org/officeDocument/2006/customXml" ds:itemID="{D63A4461-F30B-4F5F-88D0-EA3112ABD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f4c05-dbb0-4690-a977-678f98e31d41"/>
    <ds:schemaRef ds:uri="c243e592-4dc0-4a6c-8d84-8f46d602e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800FA-CCB2-4D5D-A43B-8ACE92F582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905</Characters>
  <Application>Microsoft Office Word</Application>
  <DocSecurity>0</DocSecurity>
  <Lines>150</Lines>
  <Paragraphs>76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Palmer</dc:creator>
  <cp:keywords/>
  <dc:description/>
  <cp:lastModifiedBy>Kathy Mayle</cp:lastModifiedBy>
  <cp:revision>2</cp:revision>
  <dcterms:created xsi:type="dcterms:W3CDTF">2025-10-04T15:30:00Z</dcterms:created>
  <dcterms:modified xsi:type="dcterms:W3CDTF">2025-10-04T15:30:00Z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0x01010073A979DC4074B44099012E95FF531054</vt:lpwstr>
  </property>
  <property fmtid="{D5CDD505-2E9C-101B-9397-08002B2CF9AE}" pid="3" name="_dlc_DocIdItemGuid">
    <vt:lpwstr>e6c8a75d-cabf-4457-923b-b7d0758b892e</vt:lpwstr>
  </property>
  <property fmtid="{D5CDD505-2E9C-101B-9397-08002B2CF9AE}" pid="4" name="MediaServiceImageTags">
    <vt:lpwstr/>
  </property>
</Properties>
</file>